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A3F0" w14:textId="77777777" w:rsidR="00071A22" w:rsidRPr="00676FD1" w:rsidRDefault="00071A22" w:rsidP="00071A22">
      <w:pPr>
        <w:pBdr>
          <w:top w:val="single" w:sz="4" w:space="1" w:color="auto"/>
          <w:left w:val="single" w:sz="4" w:space="4" w:color="auto"/>
          <w:bottom w:val="single" w:sz="4" w:space="1" w:color="auto"/>
          <w:right w:val="single" w:sz="4" w:space="4" w:color="auto"/>
        </w:pBdr>
        <w:autoSpaceDE w:val="0"/>
        <w:autoSpaceDN w:val="0"/>
        <w:adjustRightInd w:val="0"/>
        <w:ind w:left="720" w:right="386"/>
        <w:jc w:val="center"/>
        <w:rPr>
          <w:b/>
          <w:bCs/>
          <w:sz w:val="20"/>
          <w:szCs w:val="20"/>
          <w:lang w:val="nl-NL"/>
        </w:rPr>
      </w:pPr>
      <w:bookmarkStart w:id="0" w:name="_GoBack"/>
      <w:bookmarkEnd w:id="0"/>
    </w:p>
    <w:p w14:paraId="44F1E8C8" w14:textId="2BF5C8C2" w:rsidR="00071A22" w:rsidRPr="00676FD1" w:rsidRDefault="00071A22" w:rsidP="00071A22">
      <w:pPr>
        <w:pBdr>
          <w:top w:val="single" w:sz="4" w:space="1" w:color="auto"/>
          <w:left w:val="single" w:sz="4" w:space="4" w:color="auto"/>
          <w:bottom w:val="single" w:sz="4" w:space="1" w:color="auto"/>
          <w:right w:val="single" w:sz="4" w:space="4" w:color="auto"/>
        </w:pBdr>
        <w:autoSpaceDE w:val="0"/>
        <w:autoSpaceDN w:val="0"/>
        <w:adjustRightInd w:val="0"/>
        <w:ind w:left="720" w:right="386"/>
        <w:jc w:val="center"/>
        <w:rPr>
          <w:b/>
          <w:bCs/>
          <w:lang w:val="nl-NL"/>
        </w:rPr>
      </w:pPr>
      <w:r w:rsidRPr="715F4962">
        <w:rPr>
          <w:b/>
          <w:bCs/>
          <w:lang w:val="nl-NL"/>
        </w:rPr>
        <w:t xml:space="preserve">VERBINTENIS </w:t>
      </w:r>
      <w:r w:rsidR="00BD6478">
        <w:rPr>
          <w:b/>
          <w:bCs/>
          <w:lang w:val="nl-NL"/>
        </w:rPr>
        <w:t xml:space="preserve"> </w:t>
      </w:r>
      <w:r w:rsidR="00F9448F">
        <w:rPr>
          <w:b/>
          <w:bCs/>
          <w:lang w:val="nl-NL"/>
        </w:rPr>
        <w:t>vergunni</w:t>
      </w:r>
      <w:r w:rsidR="00573FBA">
        <w:rPr>
          <w:b/>
          <w:bCs/>
          <w:lang w:val="nl-NL"/>
        </w:rPr>
        <w:t xml:space="preserve">nghouder </w:t>
      </w:r>
      <w:r w:rsidR="00BD6478">
        <w:rPr>
          <w:b/>
          <w:bCs/>
          <w:lang w:val="nl-NL"/>
        </w:rPr>
        <w:t>R</w:t>
      </w:r>
      <w:r w:rsidR="00D966D8">
        <w:rPr>
          <w:b/>
          <w:bCs/>
          <w:lang w:val="nl-NL"/>
        </w:rPr>
        <w:t xml:space="preserve">uimte Tijdelijke opslag </w:t>
      </w:r>
      <w:proofErr w:type="gramStart"/>
      <w:r w:rsidR="00D966D8">
        <w:rPr>
          <w:b/>
          <w:bCs/>
          <w:lang w:val="nl-NL"/>
        </w:rPr>
        <w:t>( RTO</w:t>
      </w:r>
      <w:proofErr w:type="gramEnd"/>
      <w:r w:rsidR="00D966D8">
        <w:rPr>
          <w:b/>
          <w:bCs/>
          <w:lang w:val="nl-NL"/>
        </w:rPr>
        <w:t xml:space="preserve">) </w:t>
      </w:r>
      <w:r w:rsidR="00BD6478">
        <w:rPr>
          <w:b/>
          <w:bCs/>
          <w:lang w:val="nl-NL"/>
        </w:rPr>
        <w:t xml:space="preserve">  en  </w:t>
      </w:r>
      <w:r w:rsidR="00CF16F2">
        <w:rPr>
          <w:b/>
          <w:bCs/>
          <w:lang w:val="nl-NL"/>
        </w:rPr>
        <w:t>houder van beschikking aangewezen plaats voor vertrekkende transitzendingen (APT)</w:t>
      </w:r>
    </w:p>
    <w:p w14:paraId="0F7C1C26" w14:textId="77777777" w:rsidR="00071A22" w:rsidRPr="00676FD1" w:rsidRDefault="00071A22" w:rsidP="00071A22">
      <w:pPr>
        <w:pBdr>
          <w:top w:val="single" w:sz="4" w:space="1" w:color="auto"/>
          <w:left w:val="single" w:sz="4" w:space="4" w:color="auto"/>
          <w:bottom w:val="single" w:sz="4" w:space="1" w:color="auto"/>
          <w:right w:val="single" w:sz="4" w:space="4" w:color="auto"/>
        </w:pBdr>
        <w:autoSpaceDE w:val="0"/>
        <w:autoSpaceDN w:val="0"/>
        <w:adjustRightInd w:val="0"/>
        <w:ind w:left="720" w:right="386"/>
        <w:jc w:val="center"/>
        <w:rPr>
          <w:b/>
          <w:bCs/>
          <w:sz w:val="20"/>
          <w:szCs w:val="20"/>
          <w:lang w:val="nl-NL"/>
        </w:rPr>
      </w:pPr>
    </w:p>
    <w:p w14:paraId="275088F7" w14:textId="77777777" w:rsidR="00071A22" w:rsidRDefault="00071A22" w:rsidP="00063740">
      <w:pPr>
        <w:rPr>
          <w:lang w:val="nl-NL"/>
        </w:rPr>
      </w:pPr>
    </w:p>
    <w:p w14:paraId="2B88DC8B" w14:textId="29718D54" w:rsidR="00071A22" w:rsidRDefault="00E467D7" w:rsidP="00003407">
      <w:pPr>
        <w:autoSpaceDE w:val="0"/>
        <w:autoSpaceDN w:val="0"/>
        <w:adjustRightInd w:val="0"/>
        <w:jc w:val="center"/>
        <w:rPr>
          <w:sz w:val="20"/>
          <w:szCs w:val="20"/>
          <w:lang w:val="nl-NL"/>
        </w:rPr>
      </w:pPr>
      <w:r>
        <w:rPr>
          <w:sz w:val="20"/>
          <w:szCs w:val="20"/>
          <w:lang w:val="nl-NL"/>
        </w:rPr>
        <w:t xml:space="preserve"> </w:t>
      </w:r>
    </w:p>
    <w:p w14:paraId="3C818B80" w14:textId="77777777" w:rsidR="00E467D7" w:rsidRDefault="00E467D7" w:rsidP="00071A22">
      <w:pPr>
        <w:jc w:val="center"/>
        <w:rPr>
          <w:sz w:val="20"/>
          <w:szCs w:val="20"/>
          <w:lang w:val="nl-NL"/>
        </w:rPr>
      </w:pPr>
    </w:p>
    <w:p w14:paraId="50D18085" w14:textId="77777777" w:rsidR="00E467D7" w:rsidRDefault="00E467D7" w:rsidP="00E467D7">
      <w:pPr>
        <w:rPr>
          <w:sz w:val="20"/>
          <w:szCs w:val="20"/>
          <w:lang w:val="nl-NL"/>
        </w:rPr>
      </w:pPr>
    </w:p>
    <w:p w14:paraId="103C520D" w14:textId="77777777" w:rsidR="00E467D7" w:rsidRPr="00003407" w:rsidRDefault="00E467D7" w:rsidP="00003407">
      <w:pPr>
        <w:pStyle w:val="Paragraphedeliste"/>
        <w:numPr>
          <w:ilvl w:val="0"/>
          <w:numId w:val="2"/>
        </w:numPr>
        <w:jc w:val="both"/>
        <w:rPr>
          <w:rFonts w:cstheme="minorHAnsi"/>
          <w:lang w:val="nl-NL"/>
        </w:rPr>
      </w:pPr>
      <w:r w:rsidRPr="00003407">
        <w:rPr>
          <w:rFonts w:cstheme="minorHAnsi"/>
          <w:lang w:val="nl-NL"/>
        </w:rPr>
        <w:t xml:space="preserve">Kader </w:t>
      </w:r>
    </w:p>
    <w:p w14:paraId="0230BA3C" w14:textId="6A8A1012" w:rsidR="00F50111" w:rsidRPr="00003407" w:rsidRDefault="00E467D7" w:rsidP="00F50111">
      <w:pPr>
        <w:pStyle w:val="Paragraphedeliste"/>
        <w:jc w:val="both"/>
        <w:rPr>
          <w:rFonts w:cstheme="minorHAnsi"/>
          <w:lang w:val="nl-NL"/>
        </w:rPr>
      </w:pPr>
      <w:r w:rsidRPr="00003407">
        <w:rPr>
          <w:rFonts w:cstheme="minorHAnsi"/>
          <w:lang w:val="nl-NL"/>
        </w:rPr>
        <w:t>Deze verbintenis is een overeenkomst tussen</w:t>
      </w:r>
      <w:r w:rsidR="003A68A0" w:rsidRPr="00003407">
        <w:rPr>
          <w:rFonts w:cstheme="minorHAnsi"/>
          <w:lang w:val="nl-NL"/>
        </w:rPr>
        <w:t>………………………….</w:t>
      </w:r>
      <w:r w:rsidRPr="00003407">
        <w:rPr>
          <w:rFonts w:cstheme="minorHAnsi"/>
          <w:lang w:val="nl-NL"/>
        </w:rPr>
        <w:t xml:space="preserve"> [</w:t>
      </w:r>
      <w:r w:rsidR="00CD207B" w:rsidRPr="00003407">
        <w:rPr>
          <w:rFonts w:cstheme="minorHAnsi"/>
          <w:highlight w:val="lightGray"/>
          <w:lang w:val="nl-NL"/>
        </w:rPr>
        <w:t>VERGUNNINGHOUDER</w:t>
      </w:r>
      <w:r w:rsidR="00F50111" w:rsidRPr="00003407">
        <w:rPr>
          <w:rFonts w:cstheme="minorHAnsi"/>
          <w:highlight w:val="lightGray"/>
          <w:lang w:val="nl-NL"/>
        </w:rPr>
        <w:t xml:space="preserve"> </w:t>
      </w:r>
      <w:r w:rsidR="003A68A0" w:rsidRPr="00003407">
        <w:rPr>
          <w:rFonts w:cstheme="minorHAnsi"/>
          <w:highlight w:val="lightGray"/>
          <w:lang w:val="nl-NL"/>
        </w:rPr>
        <w:t>RTO</w:t>
      </w:r>
      <w:r w:rsidR="00F50111" w:rsidRPr="00003407">
        <w:rPr>
          <w:rFonts w:cstheme="minorHAnsi"/>
          <w:highlight w:val="lightGray"/>
          <w:lang w:val="nl-NL"/>
        </w:rPr>
        <w:t xml:space="preserve"> </w:t>
      </w:r>
      <w:r w:rsidR="00573FBA" w:rsidRPr="00003407">
        <w:rPr>
          <w:rFonts w:cstheme="minorHAnsi"/>
          <w:color w:val="000000" w:themeColor="text1"/>
          <w:highlight w:val="lightGray"/>
          <w:lang w:val="nl-NL"/>
        </w:rPr>
        <w:t>(terminaluitbater</w:t>
      </w:r>
      <w:r w:rsidR="00003407" w:rsidRPr="00003407">
        <w:rPr>
          <w:rFonts w:cstheme="minorHAnsi"/>
          <w:color w:val="000000" w:themeColor="text1"/>
          <w:lang w:val="nl-NL"/>
        </w:rPr>
        <w:t>)</w:t>
      </w:r>
      <w:r w:rsidR="003A68A0" w:rsidRPr="00003407">
        <w:rPr>
          <w:rFonts w:cstheme="minorHAnsi"/>
          <w:color w:val="000000" w:themeColor="text1"/>
          <w:lang w:val="nl-NL"/>
        </w:rPr>
        <w:t xml:space="preserve"> </w:t>
      </w:r>
      <w:proofErr w:type="gramStart"/>
      <w:r w:rsidR="00CD207B" w:rsidRPr="00003407">
        <w:rPr>
          <w:rFonts w:cstheme="minorHAnsi"/>
          <w:color w:val="000000" w:themeColor="text1"/>
          <w:lang w:val="nl-NL"/>
        </w:rPr>
        <w:t>].</w:t>
      </w:r>
      <w:r w:rsidRPr="00003407">
        <w:rPr>
          <w:rFonts w:cstheme="minorHAnsi"/>
          <w:color w:val="000000" w:themeColor="text1"/>
          <w:lang w:val="nl-NL"/>
        </w:rPr>
        <w:t>…</w:t>
      </w:r>
      <w:proofErr w:type="gramEnd"/>
      <w:r w:rsidRPr="00003407">
        <w:rPr>
          <w:rFonts w:cstheme="minorHAnsi"/>
          <w:color w:val="000000" w:themeColor="text1"/>
          <w:lang w:val="nl-NL"/>
        </w:rPr>
        <w:t>……………</w:t>
      </w:r>
      <w:r w:rsidR="00F50111" w:rsidRPr="00003407">
        <w:rPr>
          <w:rFonts w:cstheme="minorHAnsi"/>
          <w:color w:val="000000" w:themeColor="text1"/>
          <w:lang w:val="nl-NL"/>
        </w:rPr>
        <w:t>…………</w:t>
      </w:r>
      <w:r w:rsidRPr="00003407">
        <w:rPr>
          <w:rFonts w:cstheme="minorHAnsi"/>
          <w:color w:val="000000" w:themeColor="text1"/>
          <w:lang w:val="nl-NL"/>
        </w:rPr>
        <w:t xml:space="preserve"> </w:t>
      </w:r>
      <w:proofErr w:type="gramStart"/>
      <w:r w:rsidR="00384E02" w:rsidRPr="00003407">
        <w:rPr>
          <w:rFonts w:cstheme="minorHAnsi"/>
          <w:lang w:val="nl-NL"/>
        </w:rPr>
        <w:t>met</w:t>
      </w:r>
      <w:proofErr w:type="gramEnd"/>
      <w:r w:rsidR="00384E02" w:rsidRPr="00003407">
        <w:rPr>
          <w:rFonts w:cstheme="minorHAnsi"/>
          <w:lang w:val="nl-NL"/>
        </w:rPr>
        <w:t xml:space="preserve"> </w:t>
      </w:r>
      <w:r w:rsidR="00D4426D">
        <w:rPr>
          <w:rFonts w:cstheme="minorHAnsi"/>
          <w:lang w:val="nl-NL"/>
        </w:rPr>
        <w:t>maatschappelijke zetel</w:t>
      </w:r>
      <w:r w:rsidR="00384E02" w:rsidRPr="00003407">
        <w:rPr>
          <w:rFonts w:cstheme="minorHAnsi"/>
          <w:lang w:val="nl-NL"/>
        </w:rPr>
        <w:t xml:space="preserve"> gevestigd op ………………</w:t>
      </w:r>
      <w:r w:rsidR="00F50111">
        <w:rPr>
          <w:rFonts w:cstheme="minorHAnsi"/>
          <w:lang w:val="nl-NL"/>
        </w:rPr>
        <w:t>……………</w:t>
      </w:r>
    </w:p>
    <w:p w14:paraId="4C0B3F39" w14:textId="73666D7A" w:rsidR="00384E02" w:rsidRPr="00003407" w:rsidRDefault="003A68A0" w:rsidP="00003407">
      <w:pPr>
        <w:pStyle w:val="Paragraphedeliste"/>
        <w:jc w:val="both"/>
        <w:rPr>
          <w:rFonts w:cstheme="minorHAnsi"/>
          <w:lang w:val="nl-NL"/>
        </w:rPr>
      </w:pPr>
      <w:proofErr w:type="gramStart"/>
      <w:r w:rsidRPr="00003407">
        <w:rPr>
          <w:rFonts w:cstheme="minorHAnsi"/>
          <w:lang w:val="nl-NL"/>
        </w:rPr>
        <w:t>en</w:t>
      </w:r>
      <w:proofErr w:type="gramEnd"/>
      <w:r w:rsidRPr="00003407">
        <w:rPr>
          <w:rFonts w:cstheme="minorHAnsi"/>
          <w:lang w:val="nl-NL"/>
        </w:rPr>
        <w:t xml:space="preserve"> ………………………………………… </w:t>
      </w:r>
      <w:r w:rsidRPr="00003407">
        <w:rPr>
          <w:rFonts w:cstheme="minorHAnsi"/>
          <w:highlight w:val="lightGray"/>
          <w:lang w:val="nl-NL"/>
        </w:rPr>
        <w:t xml:space="preserve">( </w:t>
      </w:r>
      <w:r w:rsidR="00CF16F2" w:rsidRPr="00CF16F2">
        <w:rPr>
          <w:rFonts w:cstheme="minorHAnsi"/>
          <w:highlight w:val="lightGray"/>
          <w:lang w:val="nl-NL"/>
        </w:rPr>
        <w:t>houder van beschikking APT</w:t>
      </w:r>
      <w:r w:rsidRPr="00003407">
        <w:rPr>
          <w:rFonts w:cstheme="minorHAnsi"/>
          <w:lang w:val="nl-NL"/>
        </w:rPr>
        <w:t xml:space="preserve">) </w:t>
      </w:r>
    </w:p>
    <w:p w14:paraId="66853BEE" w14:textId="6BE475A7" w:rsidR="00CD207B" w:rsidRPr="00003407" w:rsidRDefault="00E467D7" w:rsidP="00003407">
      <w:pPr>
        <w:pStyle w:val="Paragraphedeliste"/>
        <w:jc w:val="both"/>
        <w:rPr>
          <w:rFonts w:cstheme="minorHAnsi"/>
          <w:lang w:val="nl-NL"/>
        </w:rPr>
      </w:pPr>
      <w:proofErr w:type="gramStart"/>
      <w:r w:rsidRPr="00003407">
        <w:rPr>
          <w:rFonts w:cstheme="minorHAnsi"/>
          <w:lang w:val="nl-NL"/>
        </w:rPr>
        <w:t>in</w:t>
      </w:r>
      <w:proofErr w:type="gramEnd"/>
      <w:r w:rsidRPr="00003407">
        <w:rPr>
          <w:rFonts w:cstheme="minorHAnsi"/>
          <w:lang w:val="nl-NL"/>
        </w:rPr>
        <w:t xml:space="preserve"> het kader van een </w:t>
      </w:r>
      <w:r w:rsidR="00CF16F2">
        <w:rPr>
          <w:rFonts w:cstheme="minorHAnsi"/>
          <w:lang w:val="nl-NL"/>
        </w:rPr>
        <w:t>beschikking aangewezen plaats voor vertrekkende transitzendingen</w:t>
      </w:r>
      <w:r w:rsidR="00CD207B" w:rsidRPr="00003407">
        <w:rPr>
          <w:rFonts w:cstheme="minorHAnsi"/>
          <w:lang w:val="nl-NL"/>
        </w:rPr>
        <w:t>, waarvoor [</w:t>
      </w:r>
      <w:r w:rsidR="00CF16F2" w:rsidRPr="00CF16F2">
        <w:rPr>
          <w:rFonts w:cstheme="minorHAnsi"/>
          <w:highlight w:val="lightGray"/>
          <w:lang w:val="nl-NL"/>
        </w:rPr>
        <w:t>houder van beschikking APT</w:t>
      </w:r>
      <w:r w:rsidR="00CF16F2">
        <w:rPr>
          <w:rFonts w:cstheme="minorHAnsi"/>
          <w:lang w:val="nl-NL"/>
        </w:rPr>
        <w:t xml:space="preserve">] </w:t>
      </w:r>
      <w:r w:rsidR="00CD207B" w:rsidRPr="00003407">
        <w:rPr>
          <w:rFonts w:cstheme="minorHAnsi"/>
          <w:lang w:val="nl-NL"/>
        </w:rPr>
        <w:t xml:space="preserve">een aanvraag indiende, met douane referentie </w:t>
      </w:r>
    </w:p>
    <w:p w14:paraId="20590B94" w14:textId="77777777" w:rsidR="00CD207B" w:rsidRPr="00003407" w:rsidRDefault="00CD207B" w:rsidP="00003407">
      <w:pPr>
        <w:pStyle w:val="Paragraphedeliste"/>
        <w:jc w:val="both"/>
        <w:rPr>
          <w:rFonts w:cstheme="minorHAnsi"/>
          <w:lang w:val="nl-NL"/>
        </w:rPr>
      </w:pPr>
      <w:r w:rsidRPr="00003407">
        <w:rPr>
          <w:rFonts w:cstheme="minorHAnsi"/>
          <w:lang w:val="nl-NL"/>
        </w:rPr>
        <w:t>………………………………………………………………………………………………………………………………….</w:t>
      </w:r>
    </w:p>
    <w:p w14:paraId="131DF8BF" w14:textId="77777777" w:rsidR="00E467D7" w:rsidRPr="00003407" w:rsidRDefault="00CD207B" w:rsidP="00003407">
      <w:pPr>
        <w:pStyle w:val="Paragraphedeliste"/>
        <w:jc w:val="both"/>
        <w:rPr>
          <w:rFonts w:cstheme="minorHAnsi"/>
          <w:lang w:val="nl-NL"/>
        </w:rPr>
      </w:pPr>
      <w:proofErr w:type="gramStart"/>
      <w:r w:rsidRPr="00003407">
        <w:rPr>
          <w:rFonts w:cstheme="minorHAnsi"/>
          <w:lang w:val="nl-NL"/>
        </w:rPr>
        <w:t>bij</w:t>
      </w:r>
      <w:proofErr w:type="gramEnd"/>
      <w:r w:rsidRPr="00003407">
        <w:rPr>
          <w:rFonts w:cstheme="minorHAnsi"/>
          <w:lang w:val="nl-NL"/>
        </w:rPr>
        <w:t xml:space="preserve"> de Algemene Administratie van de Douane en Accijnzen, [naam van de dienst]. </w:t>
      </w:r>
    </w:p>
    <w:p w14:paraId="7FDC71E7" w14:textId="664D279B" w:rsidR="00CD207B" w:rsidRDefault="00CD207B">
      <w:pPr>
        <w:pStyle w:val="Paragraphedeliste"/>
        <w:jc w:val="both"/>
        <w:rPr>
          <w:rFonts w:cstheme="minorHAnsi"/>
          <w:lang w:val="nl-NL"/>
        </w:rPr>
      </w:pPr>
    </w:p>
    <w:p w14:paraId="38F552A1" w14:textId="77777777" w:rsidR="00F50111" w:rsidRPr="00003407" w:rsidRDefault="00F50111" w:rsidP="00003407">
      <w:pPr>
        <w:pStyle w:val="Paragraphedeliste"/>
        <w:jc w:val="both"/>
        <w:rPr>
          <w:rFonts w:cstheme="minorHAnsi"/>
          <w:lang w:val="nl-NL"/>
        </w:rPr>
      </w:pPr>
    </w:p>
    <w:p w14:paraId="470AA5CD" w14:textId="77777777" w:rsidR="00CD207B" w:rsidRPr="00003407" w:rsidRDefault="00CD207B" w:rsidP="00003407">
      <w:pPr>
        <w:pStyle w:val="Paragraphedeliste"/>
        <w:numPr>
          <w:ilvl w:val="0"/>
          <w:numId w:val="2"/>
        </w:numPr>
        <w:jc w:val="both"/>
        <w:rPr>
          <w:rFonts w:cstheme="minorHAnsi"/>
          <w:lang w:val="nl-NL"/>
        </w:rPr>
      </w:pPr>
      <w:r w:rsidRPr="00003407">
        <w:rPr>
          <w:rFonts w:cstheme="minorHAnsi"/>
          <w:lang w:val="nl-NL"/>
        </w:rPr>
        <w:t xml:space="preserve">Identificatie van de partijen </w:t>
      </w:r>
    </w:p>
    <w:p w14:paraId="7E877F1D" w14:textId="77777777" w:rsidR="00CD207B" w:rsidRPr="00003407" w:rsidRDefault="00CD207B" w:rsidP="00003407">
      <w:pPr>
        <w:ind w:left="708"/>
        <w:jc w:val="both"/>
        <w:rPr>
          <w:rFonts w:cstheme="minorHAnsi"/>
          <w:lang w:val="nl-NL"/>
        </w:rPr>
      </w:pPr>
    </w:p>
    <w:p w14:paraId="23758CF6" w14:textId="7AE59555" w:rsidR="00CD207B" w:rsidRPr="00003407" w:rsidRDefault="00CD207B" w:rsidP="00003407">
      <w:pPr>
        <w:ind w:left="708"/>
        <w:jc w:val="both"/>
        <w:rPr>
          <w:rFonts w:cstheme="minorHAnsi"/>
          <w:lang w:val="nl-NL"/>
        </w:rPr>
      </w:pPr>
      <w:r w:rsidRPr="00003407">
        <w:rPr>
          <w:rFonts w:cstheme="minorHAnsi"/>
          <w:lang w:val="nl-NL"/>
        </w:rPr>
        <w:t xml:space="preserve">Deze verbintenis is opgesteld tussen </w:t>
      </w:r>
    </w:p>
    <w:p w14:paraId="6FAD808C" w14:textId="77777777" w:rsidR="00CD207B" w:rsidRPr="00003407" w:rsidRDefault="00CD207B" w:rsidP="00003407">
      <w:pPr>
        <w:ind w:left="708"/>
        <w:jc w:val="both"/>
        <w:rPr>
          <w:rFonts w:cstheme="minorHAnsi"/>
          <w:lang w:val="nl-NL"/>
        </w:rPr>
      </w:pPr>
      <w:r w:rsidRPr="00003407">
        <w:rPr>
          <w:rFonts w:cstheme="minorHAnsi"/>
          <w:lang w:val="nl-NL"/>
        </w:rPr>
        <w:t>[NAAM]</w:t>
      </w:r>
    </w:p>
    <w:p w14:paraId="6E296A20" w14:textId="77777777" w:rsidR="00CD207B" w:rsidRPr="00003407" w:rsidRDefault="00CD207B" w:rsidP="00003407">
      <w:pPr>
        <w:ind w:left="708"/>
        <w:jc w:val="both"/>
        <w:rPr>
          <w:rFonts w:cstheme="minorHAnsi"/>
          <w:lang w:val="nl-NL"/>
        </w:rPr>
      </w:pPr>
      <w:r w:rsidRPr="00003407">
        <w:rPr>
          <w:rFonts w:cstheme="minorHAnsi"/>
          <w:lang w:val="nl-NL"/>
        </w:rPr>
        <w:t xml:space="preserve">Ondernemingsnummer </w:t>
      </w:r>
    </w:p>
    <w:p w14:paraId="45D943C9" w14:textId="77777777" w:rsidR="00CD207B" w:rsidRPr="00003407" w:rsidRDefault="00CD207B" w:rsidP="00003407">
      <w:pPr>
        <w:ind w:left="708"/>
        <w:jc w:val="both"/>
        <w:rPr>
          <w:rFonts w:cstheme="minorHAnsi"/>
          <w:lang w:val="nl-NL"/>
        </w:rPr>
      </w:pPr>
      <w:r w:rsidRPr="00003407">
        <w:rPr>
          <w:rFonts w:cstheme="minorHAnsi"/>
          <w:lang w:val="nl-NL"/>
        </w:rPr>
        <w:t xml:space="preserve">Adres </w:t>
      </w:r>
    </w:p>
    <w:p w14:paraId="3B0A6118" w14:textId="77777777" w:rsidR="00CD207B" w:rsidRPr="00003407" w:rsidRDefault="00CD207B" w:rsidP="00003407">
      <w:pPr>
        <w:ind w:left="708"/>
        <w:jc w:val="both"/>
        <w:rPr>
          <w:rFonts w:cstheme="minorHAnsi"/>
          <w:lang w:val="nl-NL"/>
        </w:rPr>
      </w:pPr>
      <w:r w:rsidRPr="00003407">
        <w:rPr>
          <w:rFonts w:cstheme="minorHAnsi"/>
          <w:lang w:val="nl-NL"/>
        </w:rPr>
        <w:t>Postcode</w:t>
      </w:r>
    </w:p>
    <w:p w14:paraId="183B9EDA" w14:textId="77777777" w:rsidR="00CD207B" w:rsidRPr="00003407" w:rsidRDefault="00CD207B" w:rsidP="00003407">
      <w:pPr>
        <w:ind w:left="708"/>
        <w:jc w:val="both"/>
        <w:rPr>
          <w:rFonts w:cstheme="minorHAnsi"/>
          <w:lang w:val="nl-NL"/>
        </w:rPr>
      </w:pPr>
      <w:r w:rsidRPr="00003407">
        <w:rPr>
          <w:rFonts w:cstheme="minorHAnsi"/>
          <w:lang w:val="nl-NL"/>
        </w:rPr>
        <w:t xml:space="preserve">België </w:t>
      </w:r>
    </w:p>
    <w:p w14:paraId="4249CF76" w14:textId="77777777" w:rsidR="00071A22" w:rsidRPr="00003407" w:rsidRDefault="00071A22" w:rsidP="00003407">
      <w:pPr>
        <w:jc w:val="both"/>
        <w:rPr>
          <w:rFonts w:cstheme="minorHAnsi"/>
          <w:lang w:val="nl-NL"/>
        </w:rPr>
      </w:pPr>
    </w:p>
    <w:p w14:paraId="24A8B989" w14:textId="77777777" w:rsidR="00CD207B" w:rsidRPr="00003407" w:rsidRDefault="00CD207B" w:rsidP="00003407">
      <w:pPr>
        <w:ind w:firstLine="708"/>
        <w:jc w:val="both"/>
        <w:rPr>
          <w:rFonts w:cstheme="minorHAnsi"/>
          <w:lang w:val="nl-NL"/>
        </w:rPr>
      </w:pPr>
      <w:r w:rsidRPr="00003407">
        <w:rPr>
          <w:rFonts w:cstheme="minorHAnsi"/>
          <w:lang w:val="nl-NL"/>
        </w:rPr>
        <w:t xml:space="preserve">En </w:t>
      </w:r>
    </w:p>
    <w:p w14:paraId="77E2842C" w14:textId="77777777" w:rsidR="00CD207B" w:rsidRPr="00003407" w:rsidRDefault="00CD207B" w:rsidP="00003407">
      <w:pPr>
        <w:jc w:val="both"/>
        <w:rPr>
          <w:rFonts w:cstheme="minorHAnsi"/>
          <w:lang w:val="nl-NL"/>
        </w:rPr>
      </w:pPr>
    </w:p>
    <w:p w14:paraId="47F59028" w14:textId="77777777" w:rsidR="00CD207B" w:rsidRPr="00003407" w:rsidRDefault="00CD207B" w:rsidP="00003407">
      <w:pPr>
        <w:ind w:left="708"/>
        <w:jc w:val="both"/>
        <w:rPr>
          <w:rFonts w:cstheme="minorHAnsi"/>
          <w:lang w:val="nl-NL"/>
        </w:rPr>
      </w:pPr>
      <w:r w:rsidRPr="00003407">
        <w:rPr>
          <w:rFonts w:cstheme="minorHAnsi"/>
          <w:lang w:val="nl-NL"/>
        </w:rPr>
        <w:t>[NAAM]</w:t>
      </w:r>
    </w:p>
    <w:p w14:paraId="32A83842" w14:textId="77777777" w:rsidR="00CD207B" w:rsidRPr="00003407" w:rsidRDefault="00CD207B" w:rsidP="00003407">
      <w:pPr>
        <w:ind w:left="708"/>
        <w:jc w:val="both"/>
        <w:rPr>
          <w:rFonts w:cstheme="minorHAnsi"/>
          <w:lang w:val="nl-NL"/>
        </w:rPr>
      </w:pPr>
      <w:r w:rsidRPr="00003407">
        <w:rPr>
          <w:rFonts w:cstheme="minorHAnsi"/>
          <w:lang w:val="nl-NL"/>
        </w:rPr>
        <w:t>Ondernemingsnummer</w:t>
      </w:r>
    </w:p>
    <w:p w14:paraId="7A82FAC3" w14:textId="77777777" w:rsidR="00CD207B" w:rsidRPr="00003407" w:rsidRDefault="00CD207B" w:rsidP="00003407">
      <w:pPr>
        <w:ind w:left="708"/>
        <w:jc w:val="both"/>
        <w:rPr>
          <w:rFonts w:cstheme="minorHAnsi"/>
          <w:lang w:val="nl-NL"/>
        </w:rPr>
      </w:pPr>
      <w:r w:rsidRPr="00003407">
        <w:rPr>
          <w:rFonts w:cstheme="minorHAnsi"/>
          <w:lang w:val="nl-NL"/>
        </w:rPr>
        <w:t xml:space="preserve">Adres </w:t>
      </w:r>
    </w:p>
    <w:p w14:paraId="0DDB134A" w14:textId="77777777" w:rsidR="00CD207B" w:rsidRPr="00003407" w:rsidRDefault="00CD207B" w:rsidP="00003407">
      <w:pPr>
        <w:ind w:left="708"/>
        <w:jc w:val="both"/>
        <w:rPr>
          <w:rFonts w:cstheme="minorHAnsi"/>
          <w:lang w:val="nl-NL"/>
        </w:rPr>
      </w:pPr>
      <w:r w:rsidRPr="00003407">
        <w:rPr>
          <w:rFonts w:cstheme="minorHAnsi"/>
          <w:lang w:val="nl-NL"/>
        </w:rPr>
        <w:t>Postcode</w:t>
      </w:r>
    </w:p>
    <w:p w14:paraId="4470B75B" w14:textId="77777777" w:rsidR="00CD207B" w:rsidRPr="00003407" w:rsidRDefault="00CD207B" w:rsidP="00003407">
      <w:pPr>
        <w:ind w:left="708"/>
        <w:jc w:val="both"/>
        <w:rPr>
          <w:rFonts w:cstheme="minorHAnsi"/>
          <w:lang w:val="nl-NL"/>
        </w:rPr>
      </w:pPr>
      <w:r w:rsidRPr="00003407">
        <w:rPr>
          <w:rFonts w:cstheme="minorHAnsi"/>
          <w:lang w:val="nl-NL"/>
        </w:rPr>
        <w:t xml:space="preserve">België </w:t>
      </w:r>
    </w:p>
    <w:p w14:paraId="3336EB03" w14:textId="4415C05C" w:rsidR="00CD207B" w:rsidRPr="00003407" w:rsidRDefault="00CD207B" w:rsidP="00003407">
      <w:pPr>
        <w:jc w:val="both"/>
        <w:rPr>
          <w:rFonts w:cstheme="minorHAnsi"/>
          <w:lang w:val="nl-NL"/>
        </w:rPr>
      </w:pPr>
    </w:p>
    <w:p w14:paraId="11817519" w14:textId="77777777" w:rsidR="00B35843" w:rsidRPr="00003407" w:rsidRDefault="00B35843" w:rsidP="00003407">
      <w:pPr>
        <w:jc w:val="both"/>
        <w:rPr>
          <w:rFonts w:cstheme="minorHAnsi"/>
          <w:lang w:val="nl-NL"/>
        </w:rPr>
      </w:pPr>
    </w:p>
    <w:p w14:paraId="5CE29A78" w14:textId="77777777" w:rsidR="00071A22" w:rsidRPr="00003407" w:rsidRDefault="00CD207B" w:rsidP="00003407">
      <w:pPr>
        <w:pStyle w:val="Paragraphedeliste"/>
        <w:numPr>
          <w:ilvl w:val="0"/>
          <w:numId w:val="2"/>
        </w:numPr>
        <w:jc w:val="both"/>
        <w:rPr>
          <w:rFonts w:cstheme="minorHAnsi"/>
          <w:lang w:val="nl-NL"/>
        </w:rPr>
      </w:pPr>
      <w:r w:rsidRPr="00003407">
        <w:rPr>
          <w:rFonts w:cstheme="minorHAnsi"/>
          <w:lang w:val="nl-NL"/>
        </w:rPr>
        <w:t xml:space="preserve">Voorwerp van de overeenkomst </w:t>
      </w:r>
    </w:p>
    <w:p w14:paraId="7C4CD943" w14:textId="77777777" w:rsidR="00CD207B" w:rsidRPr="00003407" w:rsidRDefault="00CD207B" w:rsidP="00003407">
      <w:pPr>
        <w:pStyle w:val="Paragraphedeliste"/>
        <w:jc w:val="both"/>
        <w:rPr>
          <w:rFonts w:cstheme="minorHAnsi"/>
          <w:lang w:val="nl-NL"/>
        </w:rPr>
      </w:pPr>
    </w:p>
    <w:p w14:paraId="1E797328" w14:textId="2705CD0E" w:rsidR="00D4426D" w:rsidRDefault="1CC086EE" w:rsidP="1CC086EE">
      <w:pPr>
        <w:jc w:val="both"/>
        <w:rPr>
          <w:lang w:val="nl-NL"/>
        </w:rPr>
      </w:pPr>
      <w:r w:rsidRPr="1CC086EE">
        <w:rPr>
          <w:lang w:val="nl-NL"/>
        </w:rPr>
        <w:t>[</w:t>
      </w:r>
      <w:r w:rsidRPr="1CC086EE">
        <w:rPr>
          <w:highlight w:val="lightGray"/>
          <w:lang w:val="nl-NL"/>
        </w:rPr>
        <w:t>NAAM van vergunninghouder RTO</w:t>
      </w:r>
      <w:r w:rsidRPr="1CC086EE">
        <w:rPr>
          <w:lang w:val="nl-NL"/>
        </w:rPr>
        <w:t>] gaat akkoord dat [</w:t>
      </w:r>
      <w:r w:rsidRPr="1CC086EE">
        <w:rPr>
          <w:highlight w:val="lightGray"/>
          <w:lang w:val="nl-NL"/>
        </w:rPr>
        <w:t>NAAM van houder beschikking APT]</w:t>
      </w:r>
      <w:r w:rsidRPr="1CC086EE">
        <w:rPr>
          <w:lang w:val="nl-NL"/>
        </w:rPr>
        <w:t xml:space="preserve"> de volgende operationele adressen mag toevoegen aan zijn ‘beschikking aangewezen plaats voor vertrekkende transitzendingen’, zoals uitgereikt door de Algemene Administratie van de Douane en Accijnzen (als onderdeel van de Federale Overheidsdienst Financiën): </w:t>
      </w:r>
    </w:p>
    <w:p w14:paraId="2B37E038" w14:textId="782294AF" w:rsidR="00071A22" w:rsidRPr="00D4426D" w:rsidRDefault="00D4426D" w:rsidP="00CF16F2">
      <w:pPr>
        <w:pStyle w:val="Paragraphedeliste"/>
        <w:numPr>
          <w:ilvl w:val="0"/>
          <w:numId w:val="3"/>
        </w:numPr>
        <w:jc w:val="both"/>
        <w:rPr>
          <w:rFonts w:cstheme="minorHAnsi"/>
          <w:lang w:val="nl-NL"/>
        </w:rPr>
      </w:pPr>
      <w:r>
        <w:rPr>
          <w:rFonts w:cstheme="minorHAnsi"/>
          <w:lang w:val="nl-NL"/>
        </w:rPr>
        <w:t>Operation</w:t>
      </w:r>
      <w:r w:rsidR="0060647B">
        <w:rPr>
          <w:rFonts w:cstheme="minorHAnsi"/>
          <w:lang w:val="nl-NL"/>
        </w:rPr>
        <w:t>ee</w:t>
      </w:r>
      <w:r>
        <w:rPr>
          <w:rFonts w:cstheme="minorHAnsi"/>
          <w:lang w:val="nl-NL"/>
        </w:rPr>
        <w:t>l adres (locatie terminal)</w:t>
      </w:r>
    </w:p>
    <w:p w14:paraId="19A18802" w14:textId="77777777" w:rsidR="00E97CD4" w:rsidRPr="00003407" w:rsidRDefault="00E97CD4" w:rsidP="00063740">
      <w:pPr>
        <w:rPr>
          <w:rFonts w:cstheme="minorHAnsi"/>
          <w:lang w:val="nl-NL"/>
        </w:rPr>
      </w:pPr>
    </w:p>
    <w:p w14:paraId="5E6A4E7F" w14:textId="119DE938" w:rsidR="00F01FFE" w:rsidRPr="00003407" w:rsidRDefault="006D0164" w:rsidP="00003407">
      <w:pPr>
        <w:jc w:val="both"/>
        <w:rPr>
          <w:rFonts w:cstheme="minorHAnsi"/>
          <w:lang w:val="nl-NL"/>
        </w:rPr>
      </w:pPr>
      <w:r w:rsidRPr="00003407" w:rsidDel="006D0164">
        <w:rPr>
          <w:rFonts w:cstheme="minorHAnsi"/>
          <w:lang w:val="nl-NL"/>
        </w:rPr>
        <w:t xml:space="preserve"> </w:t>
      </w:r>
      <w:r w:rsidRPr="00003407">
        <w:rPr>
          <w:rFonts w:cstheme="minorHAnsi"/>
          <w:lang w:val="nl-NL"/>
        </w:rPr>
        <w:t xml:space="preserve">Door middel van onderhavige verbintenis verleent de terminaluitbater </w:t>
      </w:r>
      <w:proofErr w:type="gramStart"/>
      <w:r w:rsidRPr="00003407">
        <w:rPr>
          <w:rFonts w:cstheme="minorHAnsi"/>
          <w:lang w:val="nl-NL"/>
        </w:rPr>
        <w:t xml:space="preserve">( </w:t>
      </w:r>
      <w:r w:rsidRPr="00003407">
        <w:rPr>
          <w:rFonts w:cstheme="minorHAnsi"/>
          <w:highlight w:val="lightGray"/>
          <w:lang w:val="nl-NL"/>
        </w:rPr>
        <w:t>vergunninghouder</w:t>
      </w:r>
      <w:proofErr w:type="gramEnd"/>
      <w:r w:rsidRPr="00003407">
        <w:rPr>
          <w:rFonts w:cstheme="minorHAnsi"/>
          <w:highlight w:val="lightGray"/>
          <w:lang w:val="nl-NL"/>
        </w:rPr>
        <w:t xml:space="preserve"> RTO</w:t>
      </w:r>
      <w:r w:rsidRPr="00003407">
        <w:rPr>
          <w:rFonts w:cstheme="minorHAnsi"/>
          <w:lang w:val="nl-NL"/>
        </w:rPr>
        <w:t xml:space="preserve">)  de toelating aan ( </w:t>
      </w:r>
      <w:r w:rsidRPr="00003407">
        <w:rPr>
          <w:rFonts w:cstheme="minorHAnsi"/>
          <w:highlight w:val="lightGray"/>
          <w:lang w:val="nl-NL"/>
        </w:rPr>
        <w:t xml:space="preserve">naam </w:t>
      </w:r>
      <w:r w:rsidR="00CF16F2" w:rsidRPr="00CF16F2">
        <w:rPr>
          <w:rFonts w:cstheme="minorHAnsi"/>
          <w:highlight w:val="lightGray"/>
          <w:lang w:val="nl-NL"/>
        </w:rPr>
        <w:t>houder beschikking APT</w:t>
      </w:r>
      <w:r w:rsidRPr="00003407">
        <w:rPr>
          <w:rFonts w:cstheme="minorHAnsi"/>
          <w:lang w:val="nl-NL"/>
        </w:rPr>
        <w:t>)  om tijdens de looptijd van onderhavige overeenkomst op</w:t>
      </w:r>
      <w:r w:rsidR="0060647B">
        <w:rPr>
          <w:rFonts w:cstheme="minorHAnsi"/>
          <w:lang w:val="nl-NL"/>
        </w:rPr>
        <w:t xml:space="preserve"> </w:t>
      </w:r>
      <w:r w:rsidR="00D4426D">
        <w:rPr>
          <w:rFonts w:cstheme="minorHAnsi"/>
          <w:lang w:val="nl-NL"/>
        </w:rPr>
        <w:t>bovengenoemde operation</w:t>
      </w:r>
      <w:r w:rsidR="0060647B">
        <w:rPr>
          <w:rFonts w:cstheme="minorHAnsi"/>
          <w:lang w:val="nl-NL"/>
        </w:rPr>
        <w:t>e</w:t>
      </w:r>
      <w:r w:rsidR="00D4426D">
        <w:rPr>
          <w:rFonts w:cstheme="minorHAnsi"/>
          <w:lang w:val="nl-NL"/>
        </w:rPr>
        <w:t>le adressen</w:t>
      </w:r>
      <w:r w:rsidRPr="00003407">
        <w:rPr>
          <w:rFonts w:cstheme="minorHAnsi"/>
          <w:lang w:val="nl-NL"/>
        </w:rPr>
        <w:t>,  gebruik te maken van  de aan</w:t>
      </w:r>
      <w:r w:rsidR="00F01FFE" w:rsidRPr="00003407">
        <w:rPr>
          <w:rFonts w:cstheme="minorHAnsi"/>
          <w:lang w:val="nl-NL"/>
        </w:rPr>
        <w:t xml:space="preserve"> hem </w:t>
      </w:r>
      <w:r w:rsidRPr="00003407">
        <w:rPr>
          <w:rFonts w:cstheme="minorHAnsi"/>
          <w:lang w:val="nl-NL"/>
        </w:rPr>
        <w:t xml:space="preserve"> afgegeven </w:t>
      </w:r>
      <w:r w:rsidR="00CF16F2">
        <w:rPr>
          <w:rFonts w:cstheme="minorHAnsi"/>
          <w:lang w:val="nl-NL"/>
        </w:rPr>
        <w:t>beschikking APT</w:t>
      </w:r>
      <w:r w:rsidR="0019250C" w:rsidRPr="00003407">
        <w:rPr>
          <w:rFonts w:cstheme="minorHAnsi"/>
          <w:lang w:val="nl-NL"/>
        </w:rPr>
        <w:t xml:space="preserve">. </w:t>
      </w:r>
      <w:r w:rsidR="0019250C" w:rsidRPr="00003407">
        <w:rPr>
          <w:rFonts w:cstheme="minorHAnsi"/>
          <w:highlight w:val="lightGray"/>
          <w:lang w:val="nl-NL"/>
        </w:rPr>
        <w:t xml:space="preserve">De </w:t>
      </w:r>
      <w:r w:rsidR="00CF16F2" w:rsidRPr="00CF16F2">
        <w:rPr>
          <w:rFonts w:cstheme="minorHAnsi"/>
          <w:highlight w:val="lightGray"/>
          <w:lang w:val="nl-NL"/>
        </w:rPr>
        <w:t>houder van de beschikking APT</w:t>
      </w:r>
      <w:r w:rsidR="0019250C" w:rsidRPr="00003407">
        <w:rPr>
          <w:rFonts w:cstheme="minorHAnsi"/>
          <w:lang w:val="nl-NL"/>
        </w:rPr>
        <w:t xml:space="preserve"> kan vanuit voornoemde locatie</w:t>
      </w:r>
      <w:r w:rsidR="00D4426D">
        <w:rPr>
          <w:rFonts w:cstheme="minorHAnsi"/>
          <w:lang w:val="nl-NL"/>
        </w:rPr>
        <w:t>s</w:t>
      </w:r>
      <w:r w:rsidR="0019250C" w:rsidRPr="00003407">
        <w:rPr>
          <w:rFonts w:cstheme="minorHAnsi"/>
          <w:lang w:val="nl-NL"/>
        </w:rPr>
        <w:t xml:space="preserve"> goederen onder de regeling douanevervoer plaatsen zoals opgenomen in zijn </w:t>
      </w:r>
      <w:r w:rsidR="00CF16F2">
        <w:rPr>
          <w:rFonts w:cstheme="minorHAnsi"/>
          <w:lang w:val="nl-NL"/>
        </w:rPr>
        <w:t>beschikking APT</w:t>
      </w:r>
      <w:r w:rsidR="0019250C" w:rsidRPr="00003407">
        <w:rPr>
          <w:rFonts w:cstheme="minorHAnsi"/>
          <w:lang w:val="nl-NL"/>
        </w:rPr>
        <w:t xml:space="preserve">. </w:t>
      </w:r>
    </w:p>
    <w:p w14:paraId="5D184A4F" w14:textId="6EEB25E3" w:rsidR="007E07F8" w:rsidRPr="00003407" w:rsidRDefault="00F01FFE" w:rsidP="00003407">
      <w:pPr>
        <w:jc w:val="both"/>
        <w:rPr>
          <w:rFonts w:cstheme="minorHAnsi"/>
          <w:lang w:val="nl-NL"/>
        </w:rPr>
      </w:pPr>
      <w:r w:rsidRPr="00003407">
        <w:rPr>
          <w:rFonts w:cstheme="minorHAnsi"/>
          <w:highlight w:val="lightGray"/>
          <w:lang w:val="nl-NL"/>
        </w:rPr>
        <w:lastRenderedPageBreak/>
        <w:t>De vergunninghouder RTO</w:t>
      </w:r>
      <w:r w:rsidRPr="00003407">
        <w:rPr>
          <w:rFonts w:cstheme="minorHAnsi"/>
          <w:lang w:val="nl-NL"/>
        </w:rPr>
        <w:t xml:space="preserve"> verbindt zich tot het naleven van alle wettelijke verplichtingen overeenkomstig het DWU, DA en IA en</w:t>
      </w:r>
      <w:r w:rsidR="0019250C" w:rsidRPr="00003407">
        <w:rPr>
          <w:rFonts w:cstheme="minorHAnsi"/>
          <w:lang w:val="nl-NL"/>
        </w:rPr>
        <w:t xml:space="preserve"> alle bijzondere </w:t>
      </w:r>
      <w:proofErr w:type="gramStart"/>
      <w:r w:rsidR="0019250C" w:rsidRPr="00003407">
        <w:rPr>
          <w:rFonts w:cstheme="minorHAnsi"/>
          <w:lang w:val="nl-NL"/>
        </w:rPr>
        <w:t>voorwaarden</w:t>
      </w:r>
      <w:r w:rsidRPr="00003407">
        <w:rPr>
          <w:rFonts w:cstheme="minorHAnsi"/>
          <w:lang w:val="nl-NL"/>
        </w:rPr>
        <w:t xml:space="preserve">  opgelegd</w:t>
      </w:r>
      <w:proofErr w:type="gramEnd"/>
      <w:r w:rsidRPr="00003407">
        <w:rPr>
          <w:rFonts w:cstheme="minorHAnsi"/>
          <w:lang w:val="nl-NL"/>
        </w:rPr>
        <w:t xml:space="preserve"> door de </w:t>
      </w:r>
      <w:r w:rsidR="00F50111" w:rsidRPr="00AB7C24">
        <w:rPr>
          <w:rFonts w:cstheme="minorHAnsi"/>
          <w:lang w:val="nl-NL"/>
        </w:rPr>
        <w:t xml:space="preserve">Algemene Administratie van de Douane en Accijnzen </w:t>
      </w:r>
      <w:r w:rsidRPr="00003407">
        <w:rPr>
          <w:rFonts w:cstheme="minorHAnsi"/>
          <w:lang w:val="nl-NL"/>
        </w:rPr>
        <w:t xml:space="preserve">in het kader van zijn vergunning RTO </w:t>
      </w:r>
      <w:r w:rsidR="007E07F8" w:rsidRPr="00003407">
        <w:rPr>
          <w:rFonts w:cstheme="minorHAnsi"/>
          <w:lang w:val="nl-NL"/>
        </w:rPr>
        <w:t>.</w:t>
      </w:r>
    </w:p>
    <w:p w14:paraId="43BA208D" w14:textId="77777777" w:rsidR="0019250C" w:rsidRPr="00003407" w:rsidRDefault="0019250C" w:rsidP="00003407">
      <w:pPr>
        <w:jc w:val="both"/>
        <w:rPr>
          <w:rFonts w:cstheme="minorHAnsi"/>
          <w:lang w:val="nl-NL"/>
        </w:rPr>
      </w:pPr>
    </w:p>
    <w:p w14:paraId="2F5256D9" w14:textId="5A886F57" w:rsidR="00F01FFE" w:rsidRPr="00003407" w:rsidRDefault="0019250C" w:rsidP="00003407">
      <w:pPr>
        <w:jc w:val="both"/>
        <w:rPr>
          <w:rFonts w:cstheme="minorHAnsi"/>
          <w:lang w:val="nl-NL"/>
        </w:rPr>
      </w:pPr>
      <w:r w:rsidRPr="00003407">
        <w:rPr>
          <w:rFonts w:cstheme="minorHAnsi"/>
          <w:highlight w:val="lightGray"/>
          <w:lang w:val="nl-NL"/>
        </w:rPr>
        <w:t xml:space="preserve">De </w:t>
      </w:r>
      <w:r w:rsidR="00CF16F2" w:rsidRPr="00CF16F2">
        <w:rPr>
          <w:rFonts w:cstheme="minorHAnsi"/>
          <w:highlight w:val="lightGray"/>
          <w:lang w:val="nl-NL"/>
        </w:rPr>
        <w:t>houder van de beschikking APT</w:t>
      </w:r>
      <w:r w:rsidRPr="00003407">
        <w:rPr>
          <w:rFonts w:cstheme="minorHAnsi"/>
          <w:lang w:val="nl-NL"/>
        </w:rPr>
        <w:t xml:space="preserve"> verbindt zich tot het naleven van alle wettelijke verplichtingen overeenkomstig het DWU, DA en IA en alle bijzondere voorwaarden opgelegd door de </w:t>
      </w:r>
      <w:r w:rsidR="00F50111" w:rsidRPr="00AB7C24">
        <w:rPr>
          <w:rFonts w:cstheme="minorHAnsi"/>
          <w:lang w:val="nl-NL"/>
        </w:rPr>
        <w:t xml:space="preserve">Administratie van de Douane en Accijnzen </w:t>
      </w:r>
      <w:r w:rsidRPr="00003407">
        <w:rPr>
          <w:rFonts w:cstheme="minorHAnsi"/>
          <w:lang w:val="nl-NL"/>
        </w:rPr>
        <w:t xml:space="preserve">in het kader van zijn </w:t>
      </w:r>
      <w:r w:rsidR="00CF16F2">
        <w:rPr>
          <w:rFonts w:cstheme="minorHAnsi"/>
          <w:lang w:val="nl-NL"/>
        </w:rPr>
        <w:t>beschikking APT</w:t>
      </w:r>
      <w:r w:rsidRPr="00003407">
        <w:rPr>
          <w:rFonts w:cstheme="minorHAnsi"/>
          <w:lang w:val="nl-NL"/>
        </w:rPr>
        <w:t xml:space="preserve">. </w:t>
      </w:r>
      <w:r w:rsidR="00F01FFE" w:rsidRPr="00003407">
        <w:rPr>
          <w:rFonts w:cstheme="minorHAnsi"/>
          <w:lang w:val="nl-NL"/>
        </w:rPr>
        <w:t xml:space="preserve"> </w:t>
      </w:r>
    </w:p>
    <w:p w14:paraId="7E276574" w14:textId="486C142B" w:rsidR="00B35843" w:rsidRPr="00003407" w:rsidRDefault="00B35843" w:rsidP="00003407">
      <w:pPr>
        <w:jc w:val="both"/>
        <w:rPr>
          <w:rFonts w:cstheme="minorHAnsi"/>
          <w:lang w:val="nl-NL"/>
        </w:rPr>
      </w:pPr>
    </w:p>
    <w:p w14:paraId="754E875D" w14:textId="77777777" w:rsidR="00B35843" w:rsidRPr="00003407" w:rsidRDefault="00B35843" w:rsidP="00003407">
      <w:pPr>
        <w:jc w:val="both"/>
        <w:rPr>
          <w:rFonts w:cstheme="minorHAnsi"/>
          <w:lang w:val="nl-NL"/>
        </w:rPr>
      </w:pPr>
    </w:p>
    <w:p w14:paraId="2862B706" w14:textId="35B62191" w:rsidR="00124C9E" w:rsidRPr="00003407" w:rsidRDefault="00124C9E" w:rsidP="00003407">
      <w:pPr>
        <w:pStyle w:val="Paragraphedeliste"/>
        <w:numPr>
          <w:ilvl w:val="0"/>
          <w:numId w:val="2"/>
        </w:numPr>
        <w:jc w:val="both"/>
        <w:rPr>
          <w:rFonts w:cstheme="minorHAnsi"/>
          <w:lang w:val="nl-NL"/>
        </w:rPr>
      </w:pPr>
      <w:r w:rsidRPr="00003407">
        <w:rPr>
          <w:rFonts w:cstheme="minorHAnsi"/>
          <w:lang w:val="nl-NL"/>
        </w:rPr>
        <w:t xml:space="preserve">Duur </w:t>
      </w:r>
      <w:r w:rsidR="0019250C" w:rsidRPr="00003407">
        <w:rPr>
          <w:rFonts w:cstheme="minorHAnsi"/>
          <w:lang w:val="nl-NL"/>
        </w:rPr>
        <w:t>en opzegging van de verbintenis</w:t>
      </w:r>
    </w:p>
    <w:p w14:paraId="6E1433D3" w14:textId="77777777" w:rsidR="00124C9E" w:rsidRPr="00003407" w:rsidRDefault="00124C9E" w:rsidP="00003407">
      <w:pPr>
        <w:jc w:val="both"/>
        <w:rPr>
          <w:rFonts w:cstheme="minorHAnsi"/>
          <w:lang w:val="nl-NL"/>
        </w:rPr>
      </w:pPr>
    </w:p>
    <w:p w14:paraId="18150CE8" w14:textId="27329351" w:rsidR="00124C9E" w:rsidRPr="00003407" w:rsidRDefault="00124C9E" w:rsidP="00003407">
      <w:pPr>
        <w:jc w:val="both"/>
        <w:rPr>
          <w:rFonts w:cstheme="minorHAnsi"/>
          <w:lang w:val="nl-NL"/>
        </w:rPr>
      </w:pPr>
      <w:r w:rsidRPr="00003407">
        <w:rPr>
          <w:rFonts w:cstheme="minorHAnsi"/>
          <w:lang w:val="nl-NL"/>
        </w:rPr>
        <w:t>Deze verbintenis treedt in werking op datum van dagtekening van deze overee</w:t>
      </w:r>
      <w:r w:rsidR="00630578" w:rsidRPr="00003407">
        <w:rPr>
          <w:rFonts w:cstheme="minorHAnsi"/>
          <w:lang w:val="nl-NL"/>
        </w:rPr>
        <w:t>n</w:t>
      </w:r>
      <w:r w:rsidRPr="00003407">
        <w:rPr>
          <w:rFonts w:cstheme="minorHAnsi"/>
          <w:lang w:val="nl-NL"/>
        </w:rPr>
        <w:t xml:space="preserve">komst en heeft een geldigheid voor onbepaalde duur. </w:t>
      </w:r>
    </w:p>
    <w:p w14:paraId="5A4A4385" w14:textId="77777777" w:rsidR="0019250C" w:rsidRPr="00003407" w:rsidRDefault="0019250C" w:rsidP="00003407">
      <w:pPr>
        <w:jc w:val="both"/>
        <w:rPr>
          <w:rFonts w:cstheme="minorHAnsi"/>
          <w:lang w:val="nl-NL"/>
        </w:rPr>
      </w:pPr>
    </w:p>
    <w:p w14:paraId="7A9CDF71" w14:textId="6E092AC0" w:rsidR="00630578" w:rsidRPr="00003407" w:rsidRDefault="00630578" w:rsidP="00003407">
      <w:pPr>
        <w:jc w:val="both"/>
        <w:rPr>
          <w:rFonts w:cstheme="minorHAnsi"/>
          <w:lang w:val="nl-NL"/>
        </w:rPr>
      </w:pPr>
      <w:proofErr w:type="gramStart"/>
      <w:r w:rsidRPr="00003407">
        <w:rPr>
          <w:rFonts w:cstheme="minorHAnsi"/>
          <w:lang w:val="nl-NL"/>
        </w:rPr>
        <w:t xml:space="preserve">Onderhavige </w:t>
      </w:r>
      <w:r w:rsidR="006067E0" w:rsidRPr="00003407">
        <w:rPr>
          <w:rFonts w:cstheme="minorHAnsi"/>
          <w:lang w:val="nl-NL"/>
        </w:rPr>
        <w:t xml:space="preserve"> verbintenis</w:t>
      </w:r>
      <w:proofErr w:type="gramEnd"/>
      <w:r w:rsidR="006067E0" w:rsidRPr="00003407">
        <w:rPr>
          <w:rFonts w:cstheme="minorHAnsi"/>
          <w:lang w:val="nl-NL"/>
        </w:rPr>
        <w:t xml:space="preserve"> vervalt </w:t>
      </w:r>
      <w:r w:rsidRPr="00003407">
        <w:rPr>
          <w:rFonts w:cstheme="minorHAnsi"/>
          <w:lang w:val="nl-NL"/>
        </w:rPr>
        <w:t xml:space="preserve"> van rechtswege  op het ogenblik dat de vergunning </w:t>
      </w:r>
      <w:r w:rsidR="006C3C36" w:rsidRPr="00003407">
        <w:rPr>
          <w:rFonts w:cstheme="minorHAnsi"/>
          <w:lang w:val="nl-NL"/>
        </w:rPr>
        <w:t xml:space="preserve">RTO van de betrokken terminal of de </w:t>
      </w:r>
      <w:r w:rsidR="00CF16F2">
        <w:rPr>
          <w:rFonts w:cstheme="minorHAnsi"/>
          <w:lang w:val="nl-NL"/>
        </w:rPr>
        <w:t>beschikking APT</w:t>
      </w:r>
      <w:r w:rsidR="006067E0" w:rsidRPr="00003407">
        <w:rPr>
          <w:rFonts w:cstheme="minorHAnsi"/>
          <w:lang w:val="nl-NL"/>
        </w:rPr>
        <w:t xml:space="preserve"> wordt geschorst of ingetrokken</w:t>
      </w:r>
      <w:r w:rsidRPr="00003407">
        <w:rPr>
          <w:rFonts w:cstheme="minorHAnsi"/>
          <w:lang w:val="nl-NL"/>
        </w:rPr>
        <w:t xml:space="preserve">, om welke reden dan ook. </w:t>
      </w:r>
    </w:p>
    <w:p w14:paraId="6F34F6F9" w14:textId="77777777" w:rsidR="00630578" w:rsidRPr="00003407" w:rsidRDefault="00630578" w:rsidP="00003407">
      <w:pPr>
        <w:jc w:val="both"/>
        <w:rPr>
          <w:rFonts w:cstheme="minorHAnsi"/>
          <w:lang w:val="nl-NL"/>
        </w:rPr>
      </w:pPr>
    </w:p>
    <w:p w14:paraId="5DF39149" w14:textId="77777777" w:rsidR="00630578" w:rsidRPr="00003407" w:rsidRDefault="00630578" w:rsidP="00003407">
      <w:pPr>
        <w:jc w:val="both"/>
        <w:rPr>
          <w:rFonts w:cstheme="minorHAnsi"/>
          <w:lang w:val="nl-NL"/>
        </w:rPr>
      </w:pPr>
    </w:p>
    <w:p w14:paraId="64198DD6" w14:textId="77777777" w:rsidR="00630578" w:rsidRPr="00003407" w:rsidRDefault="00630578" w:rsidP="00003407">
      <w:pPr>
        <w:pStyle w:val="Paragraphedeliste"/>
        <w:numPr>
          <w:ilvl w:val="0"/>
          <w:numId w:val="2"/>
        </w:numPr>
        <w:jc w:val="both"/>
        <w:rPr>
          <w:rFonts w:cstheme="minorHAnsi"/>
          <w:lang w:val="nl-NL"/>
        </w:rPr>
      </w:pPr>
      <w:r w:rsidRPr="00003407">
        <w:rPr>
          <w:rFonts w:cstheme="minorHAnsi"/>
          <w:lang w:val="nl-NL"/>
        </w:rPr>
        <w:t xml:space="preserve">Handtekeningen </w:t>
      </w:r>
    </w:p>
    <w:p w14:paraId="43632F4C" w14:textId="1F924F76" w:rsidR="00630578" w:rsidRPr="00003407" w:rsidRDefault="00666E0B" w:rsidP="00003407">
      <w:pPr>
        <w:jc w:val="both"/>
        <w:rPr>
          <w:rFonts w:cstheme="minorHAnsi"/>
          <w:lang w:val="nl-NL"/>
        </w:rPr>
      </w:pPr>
      <w:r w:rsidRPr="00003407">
        <w:rPr>
          <w:rFonts w:cstheme="minorHAnsi"/>
          <w:lang w:val="nl-NL"/>
        </w:rPr>
        <w:t>De verbintenis dient te worden ondertekend door een persoon die bevoegd is om de onderneming geldig te vertegenwoordigen tegenover de overheid.</w:t>
      </w:r>
    </w:p>
    <w:p w14:paraId="147A2008" w14:textId="77777777" w:rsidR="00666E0B" w:rsidRPr="00003407" w:rsidRDefault="00666E0B" w:rsidP="00630578">
      <w:pPr>
        <w:rPr>
          <w:rFonts w:cstheme="minorHAnsi"/>
          <w:lang w:val="nl-NL"/>
        </w:rPr>
      </w:pPr>
    </w:p>
    <w:p w14:paraId="4F1A474E" w14:textId="77777777" w:rsidR="00630578" w:rsidRPr="00003407" w:rsidRDefault="00630578" w:rsidP="00630578">
      <w:pPr>
        <w:rPr>
          <w:rFonts w:cstheme="minorHAnsi"/>
          <w:lang w:val="nl-NL"/>
        </w:rPr>
      </w:pPr>
      <w:r w:rsidRPr="00003407">
        <w:rPr>
          <w:rFonts w:cstheme="minorHAnsi"/>
          <w:lang w:val="nl-NL"/>
        </w:rPr>
        <w:t>Opgemaakt in twee exemplaren te [</w:t>
      </w:r>
      <w:proofErr w:type="gramStart"/>
      <w:r w:rsidRPr="00003407">
        <w:rPr>
          <w:rFonts w:cstheme="minorHAnsi"/>
          <w:lang w:val="nl-NL"/>
        </w:rPr>
        <w:t>Plaats ]</w:t>
      </w:r>
      <w:proofErr w:type="gramEnd"/>
      <w:r w:rsidRPr="00003407">
        <w:rPr>
          <w:rFonts w:cstheme="minorHAnsi"/>
          <w:lang w:val="nl-NL"/>
        </w:rPr>
        <w:t xml:space="preserve">  op  [datum]. </w:t>
      </w:r>
    </w:p>
    <w:p w14:paraId="3E2E6D3A" w14:textId="77777777" w:rsidR="00630578" w:rsidRPr="00003407" w:rsidRDefault="00630578" w:rsidP="00630578">
      <w:pPr>
        <w:rPr>
          <w:rFonts w:cstheme="minorHAnsi"/>
          <w:lang w:val="nl-NL"/>
        </w:rPr>
      </w:pPr>
    </w:p>
    <w:p w14:paraId="16212782" w14:textId="77777777" w:rsidR="00630578" w:rsidRPr="00003407" w:rsidRDefault="00630578" w:rsidP="00630578">
      <w:pPr>
        <w:rPr>
          <w:rFonts w:cstheme="minorHAnsi"/>
          <w:lang w:val="nl-NL"/>
        </w:rPr>
      </w:pPr>
      <w:r w:rsidRPr="00003407">
        <w:rPr>
          <w:rFonts w:cstheme="minorHAnsi"/>
          <w:lang w:val="nl-NL"/>
        </w:rPr>
        <w:t xml:space="preserve">Voor akkoord, </w:t>
      </w:r>
    </w:p>
    <w:p w14:paraId="10F56D1D" w14:textId="05F2D359" w:rsidR="00630578" w:rsidRPr="00003407" w:rsidRDefault="00630578" w:rsidP="00630578">
      <w:pPr>
        <w:rPr>
          <w:rFonts w:cstheme="minorHAnsi"/>
          <w:lang w:val="nl-NL"/>
        </w:rPr>
      </w:pPr>
    </w:p>
    <w:p w14:paraId="4FA2B334" w14:textId="2FC1C2BC" w:rsidR="005D7C60" w:rsidRPr="00003407" w:rsidRDefault="005D7C60" w:rsidP="00630578">
      <w:pPr>
        <w:rPr>
          <w:rFonts w:cstheme="minorHAnsi"/>
          <w:lang w:val="nl-NL"/>
        </w:rPr>
      </w:pPr>
    </w:p>
    <w:p w14:paraId="37586EE7" w14:textId="56A36E21" w:rsidR="005D7C60" w:rsidRPr="00003407" w:rsidRDefault="005D7C60" w:rsidP="00630578">
      <w:pPr>
        <w:rPr>
          <w:rFonts w:cstheme="minorHAnsi"/>
          <w:lang w:val="nl-NL"/>
        </w:rPr>
      </w:pPr>
    </w:p>
    <w:p w14:paraId="56C4DC80" w14:textId="594C05A5" w:rsidR="005D7C60" w:rsidRPr="00003407" w:rsidRDefault="005D7C60" w:rsidP="00630578">
      <w:pPr>
        <w:rPr>
          <w:rFonts w:cstheme="minorHAnsi"/>
          <w:lang w:val="nl-NL"/>
        </w:rPr>
      </w:pPr>
    </w:p>
    <w:p w14:paraId="54818167" w14:textId="074E2CEE" w:rsidR="005D7C60" w:rsidRPr="00003407" w:rsidRDefault="005D7C60" w:rsidP="00630578">
      <w:pPr>
        <w:rPr>
          <w:rFonts w:cstheme="minorHAnsi"/>
          <w:lang w:val="nl-NL"/>
        </w:rPr>
      </w:pPr>
    </w:p>
    <w:p w14:paraId="5D1E5823" w14:textId="702820F6" w:rsidR="005D7C60" w:rsidRPr="00003407" w:rsidRDefault="005D7C60" w:rsidP="00630578">
      <w:pPr>
        <w:rPr>
          <w:rFonts w:cstheme="minorHAnsi"/>
          <w:lang w:val="nl-NL"/>
        </w:rPr>
      </w:pPr>
    </w:p>
    <w:p w14:paraId="4E856CEF" w14:textId="77777777" w:rsidR="005D7C60" w:rsidRPr="00003407" w:rsidRDefault="005D7C60" w:rsidP="00630578">
      <w:pPr>
        <w:rPr>
          <w:rFonts w:cstheme="minorHAnsi"/>
          <w:lang w:val="nl-NL"/>
        </w:rPr>
      </w:pPr>
    </w:p>
    <w:p w14:paraId="1CE76CE9" w14:textId="77777777" w:rsidR="00932345" w:rsidRPr="00003407" w:rsidRDefault="00932345" w:rsidP="00932345">
      <w:pPr>
        <w:rPr>
          <w:rFonts w:cstheme="minorHAnsi"/>
          <w:lang w:val="nl-NL"/>
        </w:rPr>
      </w:pPr>
    </w:p>
    <w:p w14:paraId="7549E129" w14:textId="77777777" w:rsidR="00932345" w:rsidRPr="00003407" w:rsidRDefault="00932345" w:rsidP="00932345">
      <w:pPr>
        <w:rPr>
          <w:rFonts w:cstheme="minorHAnsi"/>
          <w:lang w:val="nl-NL"/>
        </w:rPr>
      </w:pPr>
    </w:p>
    <w:p w14:paraId="2E4FDCC7" w14:textId="77777777" w:rsidR="00932345" w:rsidRPr="00003407" w:rsidRDefault="00932345" w:rsidP="00932345">
      <w:pPr>
        <w:rPr>
          <w:rFonts w:cstheme="minorHAnsi"/>
          <w:lang w:val="nl-NL"/>
        </w:rPr>
      </w:pPr>
    </w:p>
    <w:p w14:paraId="48D593F0" w14:textId="77777777" w:rsidR="00932345" w:rsidRPr="00003407" w:rsidRDefault="00932345" w:rsidP="00932345">
      <w:pPr>
        <w:rPr>
          <w:rFonts w:cstheme="minorHAnsi"/>
          <w:lang w:val="nl-NL"/>
        </w:rPr>
      </w:pPr>
      <w:r w:rsidRPr="00003407">
        <w:rPr>
          <w:rFonts w:cstheme="minorHAnsi"/>
          <w:lang w:val="nl-NL"/>
        </w:rPr>
        <w:t xml:space="preserve">Naam </w:t>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t>Naam</w:t>
      </w:r>
    </w:p>
    <w:p w14:paraId="44992944" w14:textId="77777777" w:rsidR="00932345" w:rsidRPr="00003407" w:rsidRDefault="00932345" w:rsidP="00932345">
      <w:pPr>
        <w:rPr>
          <w:rFonts w:cstheme="minorHAnsi"/>
          <w:lang w:val="nl-NL"/>
        </w:rPr>
      </w:pPr>
      <w:proofErr w:type="gramStart"/>
      <w:r w:rsidRPr="00003407">
        <w:rPr>
          <w:rFonts w:cstheme="minorHAnsi"/>
          <w:lang w:val="nl-NL"/>
        </w:rPr>
        <w:t>Graad /</w:t>
      </w:r>
      <w:proofErr w:type="gramEnd"/>
      <w:r w:rsidRPr="00003407">
        <w:rPr>
          <w:rFonts w:cstheme="minorHAnsi"/>
          <w:lang w:val="nl-NL"/>
        </w:rPr>
        <w:t xml:space="preserve"> functie </w:t>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t>Graad/ functie</w:t>
      </w:r>
    </w:p>
    <w:p w14:paraId="42D0EFB1" w14:textId="77777777" w:rsidR="00932345" w:rsidRPr="00003407" w:rsidRDefault="00932345" w:rsidP="00932345">
      <w:pPr>
        <w:rPr>
          <w:rFonts w:cstheme="minorHAnsi"/>
          <w:lang w:val="nl-NL"/>
        </w:rPr>
      </w:pPr>
      <w:r w:rsidRPr="00003407">
        <w:rPr>
          <w:rFonts w:cstheme="minorHAnsi"/>
          <w:lang w:val="nl-NL"/>
        </w:rPr>
        <w:t>Onderneming</w:t>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r>
      <w:r w:rsidRPr="00003407">
        <w:rPr>
          <w:rFonts w:cstheme="minorHAnsi"/>
          <w:lang w:val="nl-NL"/>
        </w:rPr>
        <w:tab/>
        <w:t xml:space="preserve">Onderneming </w:t>
      </w:r>
    </w:p>
    <w:p w14:paraId="648838E8" w14:textId="77777777" w:rsidR="00932345" w:rsidRPr="00003407" w:rsidRDefault="00932345" w:rsidP="00932345">
      <w:pPr>
        <w:rPr>
          <w:rFonts w:cstheme="minorHAnsi"/>
          <w:lang w:val="nl-NL"/>
        </w:rPr>
      </w:pPr>
    </w:p>
    <w:p w14:paraId="54F3DB38" w14:textId="77777777" w:rsidR="00124C9E" w:rsidRPr="00003407" w:rsidRDefault="00124C9E" w:rsidP="00063740">
      <w:pPr>
        <w:rPr>
          <w:rFonts w:cstheme="minorHAnsi"/>
          <w:lang w:val="nl-NL"/>
        </w:rPr>
      </w:pPr>
    </w:p>
    <w:sectPr w:rsidR="00124C9E" w:rsidRPr="000034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EA64" w14:textId="77777777" w:rsidR="00B460A3" w:rsidRDefault="00B460A3" w:rsidP="00063740">
      <w:r>
        <w:separator/>
      </w:r>
    </w:p>
  </w:endnote>
  <w:endnote w:type="continuationSeparator" w:id="0">
    <w:p w14:paraId="1DEC0B21" w14:textId="77777777" w:rsidR="00B460A3" w:rsidRDefault="00B460A3" w:rsidP="0006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D00A" w14:textId="77777777" w:rsidR="00B460A3" w:rsidRDefault="00B460A3" w:rsidP="00063740">
      <w:r>
        <w:separator/>
      </w:r>
    </w:p>
  </w:footnote>
  <w:footnote w:type="continuationSeparator" w:id="0">
    <w:p w14:paraId="3BDF9CB6" w14:textId="77777777" w:rsidR="00B460A3" w:rsidRDefault="00B460A3" w:rsidP="0006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25C8A"/>
    <w:multiLevelType w:val="hybridMultilevel"/>
    <w:tmpl w:val="A99A00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197280"/>
    <w:multiLevelType w:val="hybridMultilevel"/>
    <w:tmpl w:val="F0B6227C"/>
    <w:lvl w:ilvl="0" w:tplc="03867C9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E83D49"/>
    <w:multiLevelType w:val="hybridMultilevel"/>
    <w:tmpl w:val="887C91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40"/>
    <w:rsid w:val="00003407"/>
    <w:rsid w:val="00063740"/>
    <w:rsid w:val="00071A22"/>
    <w:rsid w:val="00083E45"/>
    <w:rsid w:val="000A4572"/>
    <w:rsid w:val="00124C9E"/>
    <w:rsid w:val="001614E7"/>
    <w:rsid w:val="0019250C"/>
    <w:rsid w:val="0028186F"/>
    <w:rsid w:val="002B659C"/>
    <w:rsid w:val="002B7F16"/>
    <w:rsid w:val="003440F1"/>
    <w:rsid w:val="00384E02"/>
    <w:rsid w:val="003A68A0"/>
    <w:rsid w:val="0046663E"/>
    <w:rsid w:val="004B783D"/>
    <w:rsid w:val="00573FBA"/>
    <w:rsid w:val="0057635A"/>
    <w:rsid w:val="00595C6A"/>
    <w:rsid w:val="005C3A2E"/>
    <w:rsid w:val="005D7C60"/>
    <w:rsid w:val="005E6211"/>
    <w:rsid w:val="0060647B"/>
    <w:rsid w:val="006067E0"/>
    <w:rsid w:val="00630578"/>
    <w:rsid w:val="00666E0B"/>
    <w:rsid w:val="006730B2"/>
    <w:rsid w:val="006C3C36"/>
    <w:rsid w:val="006D0164"/>
    <w:rsid w:val="006E1EA6"/>
    <w:rsid w:val="00736E7B"/>
    <w:rsid w:val="007C0355"/>
    <w:rsid w:val="007C57EC"/>
    <w:rsid w:val="007E07F8"/>
    <w:rsid w:val="008A0237"/>
    <w:rsid w:val="008C6747"/>
    <w:rsid w:val="00932345"/>
    <w:rsid w:val="00945C12"/>
    <w:rsid w:val="009B0A4E"/>
    <w:rsid w:val="00AC7456"/>
    <w:rsid w:val="00B302A8"/>
    <w:rsid w:val="00B35843"/>
    <w:rsid w:val="00B460A3"/>
    <w:rsid w:val="00B858FA"/>
    <w:rsid w:val="00BA2099"/>
    <w:rsid w:val="00BD6478"/>
    <w:rsid w:val="00BD6ED7"/>
    <w:rsid w:val="00C80D4B"/>
    <w:rsid w:val="00CD207B"/>
    <w:rsid w:val="00CF16F2"/>
    <w:rsid w:val="00D4426D"/>
    <w:rsid w:val="00D966D8"/>
    <w:rsid w:val="00E228B4"/>
    <w:rsid w:val="00E43AEF"/>
    <w:rsid w:val="00E467D7"/>
    <w:rsid w:val="00E97CD4"/>
    <w:rsid w:val="00ED0A12"/>
    <w:rsid w:val="00F01FFE"/>
    <w:rsid w:val="00F50111"/>
    <w:rsid w:val="00F9448F"/>
    <w:rsid w:val="1CC086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84F5"/>
  <w15:chartTrackingRefBased/>
  <w15:docId w15:val="{CAAA9690-446D-4AF9-AC26-2D909A14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740"/>
    <w:pPr>
      <w:spacing w:after="0" w:line="240" w:lineRule="auto"/>
    </w:pPr>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63740"/>
    <w:rPr>
      <w:rFonts w:ascii="Times New Roman" w:eastAsia="Times New Roman" w:hAnsi="Times New Roman" w:cs="Times New Roman"/>
      <w:sz w:val="20"/>
      <w:szCs w:val="20"/>
      <w:lang w:val="fr-FR" w:eastAsia="nl-NL"/>
    </w:rPr>
  </w:style>
  <w:style w:type="character" w:customStyle="1" w:styleId="NotedebasdepageCar">
    <w:name w:val="Note de bas de page Car"/>
    <w:basedOn w:val="Policepardfaut"/>
    <w:link w:val="Notedebasdepage"/>
    <w:semiHidden/>
    <w:rsid w:val="00063740"/>
    <w:rPr>
      <w:rFonts w:ascii="Times New Roman" w:eastAsia="Times New Roman" w:hAnsi="Times New Roman" w:cs="Times New Roman"/>
      <w:sz w:val="20"/>
      <w:szCs w:val="20"/>
      <w:lang w:val="fr-FR" w:eastAsia="nl-NL"/>
    </w:rPr>
  </w:style>
  <w:style w:type="character" w:styleId="Appelnotedebasdep">
    <w:name w:val="footnote reference"/>
    <w:basedOn w:val="Policepardfaut"/>
    <w:semiHidden/>
    <w:rsid w:val="00063740"/>
    <w:rPr>
      <w:vertAlign w:val="superscript"/>
    </w:rPr>
  </w:style>
  <w:style w:type="paragraph" w:customStyle="1" w:styleId="Default">
    <w:name w:val="Default"/>
    <w:rsid w:val="00063740"/>
    <w:pPr>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paragraph" w:styleId="Paragraphedeliste">
    <w:name w:val="List Paragraph"/>
    <w:basedOn w:val="Normal"/>
    <w:uiPriority w:val="34"/>
    <w:qFormat/>
    <w:rsid w:val="00E467D7"/>
    <w:pPr>
      <w:ind w:left="720"/>
      <w:contextualSpacing/>
    </w:pPr>
  </w:style>
  <w:style w:type="character" w:customStyle="1" w:styleId="s3uucc">
    <w:name w:val="s3uucc"/>
    <w:basedOn w:val="Policepardfaut"/>
    <w:rsid w:val="00CD207B"/>
  </w:style>
  <w:style w:type="paragraph" w:styleId="Textedebulles">
    <w:name w:val="Balloon Text"/>
    <w:basedOn w:val="Normal"/>
    <w:link w:val="TextedebullesCar"/>
    <w:uiPriority w:val="99"/>
    <w:semiHidden/>
    <w:unhideWhenUsed/>
    <w:rsid w:val="006305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0578"/>
    <w:rPr>
      <w:rFonts w:ascii="Segoe UI" w:hAnsi="Segoe UI" w:cs="Segoe UI"/>
      <w:sz w:val="18"/>
      <w:szCs w:val="18"/>
      <w:lang w:val="nl-BE"/>
    </w:rPr>
  </w:style>
  <w:style w:type="character" w:styleId="Marquedecommentaire">
    <w:name w:val="annotation reference"/>
    <w:basedOn w:val="Policepardfaut"/>
    <w:uiPriority w:val="99"/>
    <w:semiHidden/>
    <w:unhideWhenUsed/>
    <w:rsid w:val="00BD6478"/>
    <w:rPr>
      <w:sz w:val="16"/>
      <w:szCs w:val="16"/>
    </w:rPr>
  </w:style>
  <w:style w:type="paragraph" w:styleId="Commentaire">
    <w:name w:val="annotation text"/>
    <w:basedOn w:val="Normal"/>
    <w:link w:val="CommentaireCar"/>
    <w:uiPriority w:val="99"/>
    <w:semiHidden/>
    <w:unhideWhenUsed/>
    <w:rsid w:val="00BD6478"/>
    <w:rPr>
      <w:sz w:val="20"/>
      <w:szCs w:val="20"/>
    </w:rPr>
  </w:style>
  <w:style w:type="character" w:customStyle="1" w:styleId="CommentaireCar">
    <w:name w:val="Commentaire Car"/>
    <w:basedOn w:val="Policepardfaut"/>
    <w:link w:val="Commentaire"/>
    <w:uiPriority w:val="99"/>
    <w:semiHidden/>
    <w:rsid w:val="00BD6478"/>
    <w:rPr>
      <w:sz w:val="20"/>
      <w:szCs w:val="20"/>
      <w:lang w:val="nl-BE"/>
    </w:rPr>
  </w:style>
  <w:style w:type="paragraph" w:styleId="Objetducommentaire">
    <w:name w:val="annotation subject"/>
    <w:basedOn w:val="Commentaire"/>
    <w:next w:val="Commentaire"/>
    <w:link w:val="ObjetducommentaireCar"/>
    <w:uiPriority w:val="99"/>
    <w:semiHidden/>
    <w:unhideWhenUsed/>
    <w:rsid w:val="00BD6478"/>
    <w:rPr>
      <w:b/>
      <w:bCs/>
    </w:rPr>
  </w:style>
  <w:style w:type="character" w:customStyle="1" w:styleId="ObjetducommentaireCar">
    <w:name w:val="Objet du commentaire Car"/>
    <w:basedOn w:val="CommentaireCar"/>
    <w:link w:val="Objetducommentaire"/>
    <w:uiPriority w:val="99"/>
    <w:semiHidden/>
    <w:rsid w:val="00BD6478"/>
    <w:rPr>
      <w:b/>
      <w:bCs/>
      <w:sz w:val="20"/>
      <w:szCs w:val="20"/>
      <w:lang w:val="nl-BE"/>
    </w:rPr>
  </w:style>
  <w:style w:type="paragraph" w:styleId="Rvision">
    <w:name w:val="Revision"/>
    <w:hidden/>
    <w:uiPriority w:val="99"/>
    <w:semiHidden/>
    <w:rsid w:val="00D4426D"/>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18A320CE50F84A907C4CCB6695FA07" ma:contentTypeVersion="" ma:contentTypeDescription="Create a new document." ma:contentTypeScope="" ma:versionID="aa9dc1ca6212be9cbcd1d83b27a0ae04">
  <xsd:schema xmlns:xsd="http://www.w3.org/2001/XMLSchema" xmlns:xs="http://www.w3.org/2001/XMLSchema" xmlns:p="http://schemas.microsoft.com/office/2006/metadata/properties" xmlns:ns2="2a91abb4-ce1e-47b4-924f-f2166702c8f2" xmlns:ns3="23eb9ee9-e9f0-4005-9f5c-70194a699c66" targetNamespace="http://schemas.microsoft.com/office/2006/metadata/properties" ma:root="true" ma:fieldsID="408c0b0005a79a276af35f4d9066fb47" ns2:_="" ns3:_="">
    <xsd:import namespace="2a91abb4-ce1e-47b4-924f-f2166702c8f2"/>
    <xsd:import namespace="23eb9ee9-e9f0-4005-9f5c-70194a699c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1abb4-ce1e-47b4-924f-f2166702c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b9ee9-e9f0-4005-9f5c-70194a699c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865C8-9773-4D2F-8AD9-CF2DDF980FAC}">
  <ds:schemaRefs>
    <ds:schemaRef ds:uri="http://schemas.openxmlformats.org/officeDocument/2006/bibliography"/>
  </ds:schemaRefs>
</ds:datastoreItem>
</file>

<file path=customXml/itemProps2.xml><?xml version="1.0" encoding="utf-8"?>
<ds:datastoreItem xmlns:ds="http://schemas.openxmlformats.org/officeDocument/2006/customXml" ds:itemID="{A74D68CE-B4C6-4F4E-AB85-CCCD0DB8D826}"/>
</file>

<file path=customXml/itemProps3.xml><?xml version="1.0" encoding="utf-8"?>
<ds:datastoreItem xmlns:ds="http://schemas.openxmlformats.org/officeDocument/2006/customXml" ds:itemID="{9B9EABA1-7759-4D8F-B8F9-E87267108189}"/>
</file>

<file path=customXml/itemProps4.xml><?xml version="1.0" encoding="utf-8"?>
<ds:datastoreItem xmlns:ds="http://schemas.openxmlformats.org/officeDocument/2006/customXml" ds:itemID="{51BD3909-F8E3-4A9E-A2D7-B2EBC547D7A9}"/>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Shaveta Sharma (MINFIN)</dc:creator>
  <cp:keywords/>
  <dc:description/>
  <cp:lastModifiedBy>Seyan P.D. Francois (MINFIN)</cp:lastModifiedBy>
  <cp:revision>2</cp:revision>
  <cp:lastPrinted>2019-12-12T13:31:00Z</cp:lastPrinted>
  <dcterms:created xsi:type="dcterms:W3CDTF">2020-01-20T10:38:00Z</dcterms:created>
  <dcterms:modified xsi:type="dcterms:W3CDTF">2020-01-20T10:38:00Z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0x0101005318A320CE50F84A907C4CCB6695FA07</vt:lpwstr>
  </property>
</Properties>
</file>